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01FCA" w14:textId="77777777" w:rsidR="0019441F" w:rsidRPr="0019441F" w:rsidRDefault="0019441F" w:rsidP="002E4A8C">
      <w:pPr>
        <w:widowControl/>
        <w:spacing w:before="450" w:after="450" w:line="560" w:lineRule="exact"/>
        <w:jc w:val="center"/>
        <w:outlineLvl w:val="1"/>
        <w:rPr>
          <w:rFonts w:ascii="微软雅黑" w:eastAsia="微软雅黑" w:hAnsi="微软雅黑" w:cs="宋体"/>
          <w:b/>
          <w:bCs/>
          <w:kern w:val="0"/>
          <w:sz w:val="32"/>
          <w:szCs w:val="32"/>
        </w:rPr>
      </w:pPr>
      <w:r w:rsidRPr="0019441F">
        <w:rPr>
          <w:rFonts w:ascii="微软雅黑" w:eastAsia="微软雅黑" w:hAnsi="微软雅黑" w:cs="宋体"/>
          <w:b/>
          <w:bCs/>
          <w:kern w:val="0"/>
          <w:sz w:val="32"/>
          <w:szCs w:val="32"/>
        </w:rPr>
        <w:t>《合法合规经营承诺书》</w:t>
      </w:r>
    </w:p>
    <w:p w14:paraId="7A3E4255" w14:textId="77777777" w:rsidR="0019441F" w:rsidRDefault="0019441F" w:rsidP="0019441F">
      <w:pPr>
        <w:spacing w:line="560" w:lineRule="exact"/>
        <w:ind w:firstLineChars="200" w:firstLine="420"/>
        <w:rPr>
          <w:rFonts w:ascii="微软雅黑" w:eastAsia="微软雅黑" w:hAnsi="微软雅黑"/>
        </w:rPr>
      </w:pPr>
      <w:r w:rsidRPr="0019441F">
        <w:rPr>
          <w:rFonts w:ascii="微软雅黑" w:eastAsia="微软雅黑" w:hAnsi="微软雅黑" w:hint="eastAsia"/>
        </w:rPr>
        <w:t>为响应《国务院关于清理整顿各类交易场所切实防范金融风险的决定》（国发</w:t>
      </w:r>
      <w:r w:rsidRPr="0019441F">
        <w:rPr>
          <w:rFonts w:ascii="微软雅黑" w:eastAsia="微软雅黑" w:hAnsi="微软雅黑"/>
        </w:rPr>
        <w:t>&lt;2011&gt;38号）及《商品现货市场交易特别规定（试行）》（商务部、中国人民银行、证监会令2013年第3号）的制度，规范市场交易活动，维护市场秩序，</w:t>
      </w:r>
      <w:bookmarkStart w:id="0" w:name="_GoBack"/>
      <w:bookmarkEnd w:id="0"/>
      <w:r w:rsidRPr="0019441F">
        <w:rPr>
          <w:rFonts w:ascii="微软雅黑" w:eastAsia="微软雅黑" w:hAnsi="微软雅黑"/>
        </w:rPr>
        <w:t>防范市场风险，保护交易各方的合法权益，创建良好的市场竞争环境，严格遵守法律，规章及其他规范性文件，我公司做出如下</w:t>
      </w:r>
      <w:r>
        <w:rPr>
          <w:rFonts w:ascii="微软雅黑" w:eastAsia="微软雅黑" w:hAnsi="微软雅黑" w:hint="eastAsia"/>
        </w:rPr>
        <w:t xml:space="preserve"> </w:t>
      </w:r>
    </w:p>
    <w:p w14:paraId="64E70D60" w14:textId="77777777" w:rsidR="0019441F" w:rsidRDefault="0019441F" w:rsidP="0019441F">
      <w:pPr>
        <w:spacing w:line="560" w:lineRule="exact"/>
        <w:jc w:val="left"/>
        <w:rPr>
          <w:rFonts w:ascii="微软雅黑" w:eastAsia="微软雅黑" w:hAnsi="微软雅黑"/>
        </w:rPr>
      </w:pPr>
      <w:r w:rsidRPr="0019441F">
        <w:rPr>
          <w:rFonts w:ascii="微软雅黑" w:eastAsia="微软雅黑" w:hAnsi="微软雅黑"/>
        </w:rPr>
        <w:t>郑重承诺：</w:t>
      </w:r>
      <w:r w:rsidRPr="0019441F">
        <w:rPr>
          <w:rFonts w:ascii="微软雅黑" w:eastAsia="微软雅黑" w:hAnsi="微软雅黑"/>
        </w:rPr>
        <w:cr/>
        <w:t>1</w:t>
      </w:r>
      <w:r>
        <w:rPr>
          <w:rFonts w:ascii="微软雅黑" w:eastAsia="微软雅黑" w:hAnsi="微软雅黑" w:hint="eastAsia"/>
        </w:rPr>
        <w:t>、</w:t>
      </w:r>
      <w:r w:rsidRPr="0019441F">
        <w:rPr>
          <w:rFonts w:ascii="微软雅黑" w:eastAsia="微软雅黑" w:hAnsi="微软雅黑"/>
        </w:rPr>
        <w:t>我公司依法成立，严格按照《公司法》相关法律法规开展工作，严格遵守法律法规、监管机构要求以及双方平等、自愿签订的各项协议。</w:t>
      </w:r>
      <w:r w:rsidRPr="0019441F">
        <w:rPr>
          <w:rFonts w:ascii="微软雅黑" w:eastAsia="微软雅黑" w:hAnsi="微软雅黑"/>
        </w:rPr>
        <w:cr/>
        <w:t>2</w:t>
      </w:r>
      <w:r>
        <w:rPr>
          <w:rFonts w:ascii="微软雅黑" w:eastAsia="微软雅黑" w:hAnsi="微软雅黑" w:hint="eastAsia"/>
        </w:rPr>
        <w:t>、</w:t>
      </w:r>
      <w:r w:rsidRPr="0019441F">
        <w:rPr>
          <w:rFonts w:ascii="微软雅黑" w:eastAsia="微软雅黑" w:hAnsi="微软雅黑"/>
        </w:rPr>
        <w:t>根据《国务院关于清理整顿各类交易场所切</w:t>
      </w:r>
      <w:r w:rsidRPr="0019441F">
        <w:rPr>
          <w:rFonts w:ascii="微软雅黑" w:eastAsia="微软雅黑" w:hAnsi="微软雅黑" w:hint="eastAsia"/>
        </w:rPr>
        <w:t>实防范金融风险的决定》的规定，我公司严格按照与市场签订《平台购销居间协议书（贸易商或经销商合同）》的规定开展相关工作。</w:t>
      </w:r>
      <w:r w:rsidRPr="0019441F">
        <w:rPr>
          <w:rFonts w:ascii="微软雅黑" w:eastAsia="微软雅黑" w:hAnsi="微软雅黑"/>
        </w:rPr>
        <w:cr/>
        <w:t>3</w:t>
      </w:r>
      <w:r>
        <w:rPr>
          <w:rFonts w:ascii="微软雅黑" w:eastAsia="微软雅黑" w:hAnsi="微软雅黑" w:hint="eastAsia"/>
        </w:rPr>
        <w:t>、</w:t>
      </w:r>
      <w:r w:rsidRPr="0019441F">
        <w:rPr>
          <w:rFonts w:ascii="微软雅黑" w:eastAsia="微软雅黑" w:hAnsi="微软雅黑"/>
        </w:rPr>
        <w:t>我公司不会以保证获利或</w:t>
      </w:r>
      <w:proofErr w:type="gramStart"/>
      <w:r w:rsidRPr="0019441F">
        <w:rPr>
          <w:rFonts w:ascii="微软雅黑" w:eastAsia="微软雅黑" w:hAnsi="微软雅黑"/>
        </w:rPr>
        <w:t>承诺共</w:t>
      </w:r>
      <w:proofErr w:type="gramEnd"/>
      <w:r w:rsidRPr="0019441F">
        <w:rPr>
          <w:rFonts w:ascii="微软雅黑" w:eastAsia="微软雅黑" w:hAnsi="微软雅黑"/>
        </w:rPr>
        <w:t>担风险等不正当方式为各级仓单交易商办理入市手续；坚决抵制非法代客交易，坚决抵制非法集资活动；不会以任何方式擅自转让或终止贸易商（或经销商）资格。</w:t>
      </w:r>
      <w:r w:rsidRPr="0019441F">
        <w:rPr>
          <w:rFonts w:ascii="微软雅黑" w:eastAsia="微软雅黑" w:hAnsi="微软雅黑"/>
        </w:rPr>
        <w:cr/>
        <w:t>4</w:t>
      </w:r>
      <w:r>
        <w:rPr>
          <w:rFonts w:ascii="微软雅黑" w:eastAsia="微软雅黑" w:hAnsi="微软雅黑" w:hint="eastAsia"/>
        </w:rPr>
        <w:t>、</w:t>
      </w:r>
      <w:r w:rsidRPr="0019441F">
        <w:rPr>
          <w:rFonts w:ascii="微软雅黑" w:eastAsia="微软雅黑" w:hAnsi="微软雅黑"/>
        </w:rPr>
        <w:t>我公司已充分提示交易风险，不虚假宣传，不承诺收益，不保证收入，只提供开户、交流学习、风险管理、商品交收等服务。</w:t>
      </w:r>
      <w:r w:rsidRPr="0019441F">
        <w:rPr>
          <w:rFonts w:ascii="微软雅黑" w:eastAsia="微软雅黑" w:hAnsi="微软雅黑"/>
        </w:rPr>
        <w:cr/>
        <w:t>5</w:t>
      </w:r>
      <w:r>
        <w:rPr>
          <w:rFonts w:ascii="微软雅黑" w:eastAsia="微软雅黑" w:hAnsi="微软雅黑" w:hint="eastAsia"/>
        </w:rPr>
        <w:t>、</w:t>
      </w:r>
      <w:r w:rsidRPr="0019441F">
        <w:rPr>
          <w:rFonts w:ascii="微软雅黑" w:eastAsia="微软雅黑" w:hAnsi="微软雅黑"/>
        </w:rPr>
        <w:t>在平台进行各产品实物交收，立即交收或在一定期限内交收。</w:t>
      </w:r>
      <w:r w:rsidRPr="0019441F">
        <w:rPr>
          <w:rFonts w:ascii="微软雅黑" w:eastAsia="微软雅黑" w:hAnsi="微软雅黑"/>
        </w:rPr>
        <w:cr/>
      </w:r>
    </w:p>
    <w:p w14:paraId="3E62C5C3" w14:textId="5F788CC6" w:rsidR="00CC4715" w:rsidRPr="0019441F" w:rsidRDefault="0019441F" w:rsidP="0019441F">
      <w:pPr>
        <w:spacing w:line="560" w:lineRule="exact"/>
        <w:ind w:left="4200" w:firstLineChars="600" w:firstLine="1260"/>
        <w:jc w:val="left"/>
        <w:rPr>
          <w:rFonts w:ascii="微软雅黑" w:eastAsia="微软雅黑" w:hAnsi="微软雅黑"/>
        </w:rPr>
      </w:pPr>
      <w:r w:rsidRPr="0019441F">
        <w:rPr>
          <w:rFonts w:ascii="微软雅黑" w:eastAsia="微软雅黑" w:hAnsi="微软雅黑"/>
        </w:rPr>
        <w:t>贸易商签章：</w:t>
      </w:r>
      <w:r w:rsidRPr="0019441F">
        <w:rPr>
          <w:rFonts w:ascii="微软雅黑" w:eastAsia="微软雅黑" w:hAnsi="微软雅黑"/>
        </w:rPr>
        <w:cr/>
      </w:r>
      <w:r w:rsidRPr="0019441F">
        <w:rPr>
          <w:rFonts w:ascii="微软雅黑" w:eastAsia="微软雅黑" w:hAnsi="微软雅黑"/>
        </w:rPr>
        <w:cr/>
      </w:r>
      <w:r>
        <w:rPr>
          <w:rFonts w:ascii="微软雅黑" w:eastAsia="微软雅黑" w:hAnsi="微软雅黑"/>
        </w:rPr>
        <w:t xml:space="preserve">       </w:t>
      </w:r>
      <w:r w:rsidRPr="0019441F">
        <w:rPr>
          <w:rFonts w:ascii="微软雅黑" w:eastAsia="微软雅黑" w:hAnsi="微软雅黑"/>
        </w:rPr>
        <w:t xml:space="preserve">日期： </w:t>
      </w:r>
      <w:r>
        <w:rPr>
          <w:rFonts w:ascii="微软雅黑" w:eastAsia="微软雅黑" w:hAnsi="微软雅黑"/>
        </w:rPr>
        <w:t xml:space="preserve">  </w:t>
      </w:r>
      <w:r w:rsidRPr="0019441F">
        <w:rPr>
          <w:rFonts w:ascii="微软雅黑" w:eastAsia="微软雅黑" w:hAnsi="微软雅黑"/>
        </w:rPr>
        <w:t xml:space="preserve">年 </w:t>
      </w:r>
      <w:r>
        <w:rPr>
          <w:rFonts w:ascii="微软雅黑" w:eastAsia="微软雅黑" w:hAnsi="微软雅黑"/>
        </w:rPr>
        <w:t xml:space="preserve">  </w:t>
      </w:r>
      <w:r w:rsidRPr="0019441F">
        <w:rPr>
          <w:rFonts w:ascii="微软雅黑" w:eastAsia="微软雅黑" w:hAnsi="微软雅黑"/>
        </w:rPr>
        <w:t xml:space="preserve">月 </w:t>
      </w:r>
      <w:r>
        <w:rPr>
          <w:rFonts w:ascii="微软雅黑" w:eastAsia="微软雅黑" w:hAnsi="微软雅黑"/>
        </w:rPr>
        <w:t xml:space="preserve">  </w:t>
      </w:r>
      <w:r w:rsidRPr="0019441F">
        <w:rPr>
          <w:rFonts w:ascii="微软雅黑" w:eastAsia="微软雅黑" w:hAnsi="微软雅黑"/>
        </w:rPr>
        <w:t>日</w:t>
      </w:r>
    </w:p>
    <w:sectPr w:rsidR="00CC4715" w:rsidRPr="0019441F" w:rsidSect="001944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715"/>
    <w:rsid w:val="0019441F"/>
    <w:rsid w:val="002E4A8C"/>
    <w:rsid w:val="00417C2F"/>
    <w:rsid w:val="004C2C5B"/>
    <w:rsid w:val="00697715"/>
    <w:rsid w:val="007B107F"/>
    <w:rsid w:val="00A756EC"/>
    <w:rsid w:val="00CC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C4FFD"/>
  <w15:chartTrackingRefBased/>
  <w15:docId w15:val="{235ED8BF-02F5-44A5-8A8F-61BBC8217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19441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4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19441F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8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wbh</dc:creator>
  <cp:keywords/>
  <dc:description/>
  <cp:lastModifiedBy>wbh</cp:lastModifiedBy>
  <cp:revision>5</cp:revision>
  <dcterms:created xsi:type="dcterms:W3CDTF">2025-04-17T03:01:00Z</dcterms:created>
  <dcterms:modified xsi:type="dcterms:W3CDTF">2025-04-17T04:32:00Z</dcterms:modified>
</cp:coreProperties>
</file>